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F6E18" w14:textId="51676B11" w:rsidR="00486BF4" w:rsidRDefault="00486BF4" w:rsidP="00486BF4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AB0AE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14:paraId="5F864831" w14:textId="77777777" w:rsidR="00486BF4" w:rsidRDefault="00486BF4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D45D61" w14:textId="4800EFBF" w:rsidR="0012605E" w:rsidRDefault="00AD6166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166">
        <w:rPr>
          <w:rFonts w:ascii="Times New Roman" w:hAnsi="Times New Roman" w:cs="Times New Roman"/>
          <w:b/>
          <w:sz w:val="28"/>
          <w:szCs w:val="28"/>
          <w:lang w:val="uk-UA"/>
        </w:rPr>
        <w:t>Розміщення інформації щодо безбар’єрності на офіційних ресурсах органів державної влади, органів місцевого самоврядування, у медіа та соціальних мережах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Луганської області</w:t>
      </w:r>
    </w:p>
    <w:p w14:paraId="21E61A5C" w14:textId="138DF6B1" w:rsidR="009B0045" w:rsidRDefault="009B0045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3DB1C7" w14:textId="2FACC489" w:rsidR="009B0045" w:rsidRDefault="009B0045" w:rsidP="00BF04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F044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На постійній основі на </w:t>
      </w:r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>головній сторінці офіційного сайту облдержадміністрації (</w:t>
      </w:r>
      <w:hyperlink r:id="rId6" w:history="1">
        <w:r w:rsidR="00B35F3B" w:rsidRPr="00627EB2">
          <w:rPr>
            <w:rStyle w:val="a8"/>
            <w:rFonts w:ascii="Times New Roman" w:hAnsi="Times New Roman" w:cs="Times New Roman"/>
            <w:bCs/>
            <w:sz w:val="28"/>
            <w:szCs w:val="28"/>
            <w:lang w:val="uk-UA"/>
          </w:rPr>
          <w:t>https://lova.gov.ua/</w:t>
        </w:r>
      </w:hyperlink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B35F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розміщено </w:t>
      </w:r>
      <w:r w:rsidR="00BF0444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>Довідник безбар’єрності</w:t>
      </w:r>
      <w:r w:rsidR="00BF044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BF04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посилання </w:t>
      </w:r>
      <w:r w:rsidR="00BF0444" w:rsidRPr="00BF04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сторінку «Програма ментального здоров'я «Ти як?»». </w:t>
      </w:r>
    </w:p>
    <w:p w14:paraId="672CF6D7" w14:textId="31C97AAD" w:rsidR="002A6F1C" w:rsidRDefault="002A6F1C" w:rsidP="002A6F1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2A6F1C">
        <w:rPr>
          <w:rFonts w:ascii="Times New Roman" w:hAnsi="Times New Roman" w:cs="Times New Roman"/>
          <w:bCs/>
          <w:sz w:val="28"/>
          <w:szCs w:val="28"/>
          <w:lang w:val="uk-UA"/>
        </w:rPr>
        <w:t>нформаці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</w:t>
      </w:r>
      <w:r w:rsidRPr="002A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 </w:t>
      </w:r>
      <w:r w:rsidR="00CD45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усіх напрямів </w:t>
      </w:r>
      <w:r w:rsidRPr="002A6F1C">
        <w:rPr>
          <w:rFonts w:ascii="Times New Roman" w:hAnsi="Times New Roman" w:cs="Times New Roman"/>
          <w:bCs/>
          <w:sz w:val="28"/>
          <w:szCs w:val="28"/>
          <w:lang w:val="uk-UA"/>
        </w:rPr>
        <w:t>безбар’єрності на офіційн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ому сайті </w:t>
      </w:r>
      <w:r w:rsidRPr="00BF0444">
        <w:rPr>
          <w:rFonts w:ascii="Times New Roman" w:hAnsi="Times New Roman" w:cs="Times New Roman"/>
          <w:bCs/>
          <w:sz w:val="28"/>
          <w:szCs w:val="28"/>
          <w:lang w:val="uk-UA"/>
        </w:rPr>
        <w:t>облдержадміністрації</w:t>
      </w:r>
      <w:r w:rsidR="00CD45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розміщується протягом року.</w:t>
      </w:r>
    </w:p>
    <w:p w14:paraId="4F6888BC" w14:textId="671EF47D" w:rsidR="00AD6166" w:rsidRDefault="00071434" w:rsidP="000714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офіційних сторінках 26 військових адміністрацій Луганської області протягом року розміщується і</w:t>
      </w:r>
      <w:r w:rsidRPr="00071434">
        <w:rPr>
          <w:rFonts w:ascii="Times New Roman" w:hAnsi="Times New Roman" w:cs="Times New Roman"/>
          <w:bCs/>
          <w:sz w:val="28"/>
          <w:szCs w:val="28"/>
          <w:lang w:val="uk-UA"/>
        </w:rPr>
        <w:t>нформація щодо усіх напрямів безбар’єрності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bookmarkStart w:id="0" w:name="_GoBack"/>
      <w:bookmarkEnd w:id="0"/>
    </w:p>
    <w:p w14:paraId="10C8DBFA" w14:textId="77777777" w:rsidR="00071434" w:rsidRPr="00CB37C2" w:rsidRDefault="00071434" w:rsidP="000714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X="-5" w:tblpY="1"/>
        <w:tblOverlap w:val="never"/>
        <w:tblW w:w="14175" w:type="dxa"/>
        <w:tblLayout w:type="fixed"/>
        <w:tblLook w:val="04A0" w:firstRow="1" w:lastRow="0" w:firstColumn="1" w:lastColumn="0" w:noHBand="0" w:noVBand="1"/>
      </w:tblPr>
      <w:tblGrid>
        <w:gridCol w:w="603"/>
        <w:gridCol w:w="2516"/>
        <w:gridCol w:w="2655"/>
        <w:gridCol w:w="2656"/>
        <w:gridCol w:w="2655"/>
        <w:gridCol w:w="3090"/>
      </w:tblGrid>
      <w:tr w:rsidR="00AD6166" w:rsidRPr="00F04E9D" w14:paraId="0E7974F0" w14:textId="77777777" w:rsidTr="00CD459D">
        <w:trPr>
          <w:trHeight w:val="443"/>
        </w:trPr>
        <w:tc>
          <w:tcPr>
            <w:tcW w:w="603" w:type="dxa"/>
            <w:vMerge w:val="restart"/>
          </w:tcPr>
          <w:p w14:paraId="2ADB1DEC" w14:textId="498BFDC4" w:rsidR="00AD6166" w:rsidRPr="00BD4902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516" w:type="dxa"/>
            <w:vMerge w:val="restart"/>
          </w:tcPr>
          <w:p w14:paraId="3317A646" w14:textId="0091EB9B" w:rsidR="00AD6166" w:rsidRPr="00BD4902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Обласна адміністрація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військова адміністрація</w:t>
            </w:r>
          </w:p>
        </w:tc>
        <w:tc>
          <w:tcPr>
            <w:tcW w:w="11056" w:type="dxa"/>
            <w:gridSpan w:val="4"/>
          </w:tcPr>
          <w:p w14:paraId="728C6130" w14:textId="6B1D5F4A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Посилання на офіційні ресурси, де розміщено інформацію про безбар’єрність</w:t>
            </w:r>
          </w:p>
        </w:tc>
      </w:tr>
      <w:tr w:rsidR="00AD6166" w:rsidRPr="00B24859" w14:paraId="420B59F9" w14:textId="78E8EA14" w:rsidTr="00CD459D">
        <w:trPr>
          <w:trHeight w:val="562"/>
        </w:trPr>
        <w:tc>
          <w:tcPr>
            <w:tcW w:w="603" w:type="dxa"/>
            <w:vMerge/>
          </w:tcPr>
          <w:p w14:paraId="7CA0087D" w14:textId="36ED52BD" w:rsidR="00AD6166" w:rsidRPr="00BD4902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516" w:type="dxa"/>
            <w:vMerge/>
          </w:tcPr>
          <w:p w14:paraId="2272947B" w14:textId="4FF8383A" w:rsidR="00AD6166" w:rsidRPr="00BD4902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5" w:type="dxa"/>
          </w:tcPr>
          <w:p w14:paraId="56D23B02" w14:textId="77777777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D6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 квартал 2025</w:t>
            </w:r>
          </w:p>
          <w:p w14:paraId="694AC59E" w14:textId="785269C9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6" w:type="dxa"/>
          </w:tcPr>
          <w:p w14:paraId="30671A3D" w14:textId="77777777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D6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 квартал 2025</w:t>
            </w:r>
          </w:p>
          <w:p w14:paraId="748C3648" w14:textId="785C40F4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5" w:type="dxa"/>
          </w:tcPr>
          <w:p w14:paraId="2C804A07" w14:textId="77777777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D6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ІІІ квартал 2025</w:t>
            </w:r>
          </w:p>
          <w:p w14:paraId="0387DF76" w14:textId="77777777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14:paraId="1A690584" w14:textId="211B6496" w:rsidR="00AD6166" w:rsidRPr="00AD6166" w:rsidRDefault="00AD6166" w:rsidP="00CD45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D61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ІV квартал 2025</w:t>
            </w:r>
          </w:p>
        </w:tc>
      </w:tr>
      <w:tr w:rsidR="00AD6166" w:rsidRPr="00861FA4" w14:paraId="0AEEB007" w14:textId="4A05635B" w:rsidTr="00CD459D">
        <w:trPr>
          <w:trHeight w:val="276"/>
        </w:trPr>
        <w:tc>
          <w:tcPr>
            <w:tcW w:w="603" w:type="dxa"/>
          </w:tcPr>
          <w:p w14:paraId="1A6710AB" w14:textId="01E3AFDF" w:rsidR="00AD6166" w:rsidRPr="00861FA4" w:rsidRDefault="00AD6166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10139348"/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6" w:type="dxa"/>
          </w:tcPr>
          <w:p w14:paraId="7EF73E0B" w14:textId="16DEC1C0" w:rsidR="00AD6166" w:rsidRPr="00861FA4" w:rsidRDefault="00AD6166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55" w:type="dxa"/>
          </w:tcPr>
          <w:p w14:paraId="611D30A0" w14:textId="05F40D15" w:rsidR="00AD6166" w:rsidRPr="00861FA4" w:rsidRDefault="00AD6166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56" w:type="dxa"/>
          </w:tcPr>
          <w:p w14:paraId="37DF41DE" w14:textId="59A9EBAD" w:rsidR="00AD6166" w:rsidRPr="00861FA4" w:rsidRDefault="00AD6166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55" w:type="dxa"/>
          </w:tcPr>
          <w:p w14:paraId="6C2667FA" w14:textId="6DE16636" w:rsidR="00AD6166" w:rsidRDefault="00E301A4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090" w:type="dxa"/>
          </w:tcPr>
          <w:p w14:paraId="4BC1820F" w14:textId="7B1B1B40" w:rsidR="00AD6166" w:rsidRDefault="00E301A4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bookmarkEnd w:id="1"/>
      <w:tr w:rsidR="00AD6166" w:rsidRPr="00F04E9D" w14:paraId="08A45A07" w14:textId="59A757C8" w:rsidTr="00CD459D">
        <w:trPr>
          <w:trHeight w:val="816"/>
        </w:trPr>
        <w:tc>
          <w:tcPr>
            <w:tcW w:w="603" w:type="dxa"/>
          </w:tcPr>
          <w:p w14:paraId="48877C00" w14:textId="77777777" w:rsidR="00AD6166" w:rsidRPr="00DA265D" w:rsidRDefault="00AD6166" w:rsidP="00CD4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6" w:type="dxa"/>
          </w:tcPr>
          <w:p w14:paraId="10ACDDFA" w14:textId="64D906E9" w:rsidR="00AD6166" w:rsidRPr="00DA265D" w:rsidRDefault="00AD6166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обласна державна адміністрація</w:t>
            </w:r>
          </w:p>
        </w:tc>
        <w:tc>
          <w:tcPr>
            <w:tcW w:w="2655" w:type="dxa"/>
          </w:tcPr>
          <w:p w14:paraId="35AF9FFF" w14:textId="77777777" w:rsidR="00AD6166" w:rsidRPr="00486BF4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методики роботи з ветеранами</w:t>
            </w:r>
          </w:p>
          <w:p w14:paraId="13568268" w14:textId="37446B51" w:rsidR="003D3BD1" w:rsidRPr="00486BF4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lova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oda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press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oblderzhadministraciya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vdoskonalyuie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metodiki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roboti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veteranami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komunikaciyi</w:t>
              </w:r>
              <w:r w:rsidR="003D3BD1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D3BD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</w:hyperlink>
          </w:p>
          <w:p w14:paraId="659283D3" w14:textId="77777777" w:rsidR="003D3BD1" w:rsidRPr="00486BF4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A6EBFE" w14:textId="1282826E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оцінювання повсякденного функціонування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https://lova.gov.ua/oda/press/news/v_ukrayini_vprovadzhuietsya_nova_sistema_ocinyuvannya_pov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syakdennogo_funkcionuvannya</w:t>
              </w:r>
            </w:hyperlink>
          </w:p>
          <w:p w14:paraId="2DE0F44C" w14:textId="77777777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616722" w14:textId="695C8D1C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3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D3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ветеранам </w:t>
            </w:r>
            <w:r w:rsidRPr="003D3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занять фізичною культурою та спортом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9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https://lova.gov.ua/oda/press/news/minveteraniv_vprovadzhuie_eksperimentalniy_proekt_shchodo_nadannya_uchasnikam_boyovih</w:t>
              </w:r>
            </w:hyperlink>
          </w:p>
          <w:p w14:paraId="4391BB63" w14:textId="77777777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7E5117" w14:textId="021F1D81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3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реабілітаційний центр Старобільської багатопрофільної лікарні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0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https://lova.gov.ua/oda/press/news/u_dnipri_diie_reabilitaciyniy_centr_starobilskoyi_bagatoprofilnoyi_likarni_video</w:t>
              </w:r>
            </w:hyperlink>
          </w:p>
          <w:p w14:paraId="7E50366E" w14:textId="77777777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9C6AC8" w14:textId="27A0FD86" w:rsidR="003D3BD1" w:rsidRDefault="003D3BD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3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стоматологічна допомога військовослужбовцям під час лікування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стаціонарі </w:t>
            </w:r>
            <w:hyperlink r:id="rId11" w:history="1">
              <w:r w:rsidR="00687543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https://lova.gov.ua/oda/press/news/bezoplatna_stomatologichna_dopomoga_nadaietsya_viyskovosluzhbovcyam_pid_chas</w:t>
              </w:r>
            </w:hyperlink>
          </w:p>
          <w:p w14:paraId="10B567DE" w14:textId="77777777" w:rsidR="00687543" w:rsidRDefault="0068754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9CE2D1" w14:textId="48E88343" w:rsidR="00687543" w:rsidRDefault="000805D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</w:t>
            </w:r>
            <w:r w:rsidR="00687543" w:rsidRPr="00687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снова взаємодії з ветеранською спільнотою</w:t>
            </w:r>
          </w:p>
          <w:p w14:paraId="628F4665" w14:textId="1E9E6947" w:rsidR="00687543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687543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https://lova.gov.ua/oda/press/news/osnova_vzaiemodiyi_z_veteranskoyu_spilnotoyu_diieva_komunikaciya</w:t>
              </w:r>
            </w:hyperlink>
          </w:p>
          <w:p w14:paraId="3E39972B" w14:textId="4269264F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EF8ECC" w14:textId="23D6A2EA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протезування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3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https://lova.gov.ua/oda/press/news/pracyuie_onlayn_platforma_pro_derzhavnu_programu_protezuvannya</w:t>
              </w:r>
            </w:hyperlink>
          </w:p>
          <w:p w14:paraId="4FD6302F" w14:textId="7C34BDCD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6256AA" w14:textId="33DE319F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ІТ-курс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ветеранів </w:t>
            </w:r>
            <w:hyperlink r:id="rId14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https://lova.gov.ua/oda/press/news/dlya_veteraniv_viyskovih_ta_yihnih_rodin_zapuskayut_bezkoshtovniy_it_kurs_z_osnov_0</w:t>
              </w:r>
            </w:hyperlink>
          </w:p>
          <w:p w14:paraId="57BAAC5D" w14:textId="6E225FC6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C125EB" w14:textId="77777777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58B3E5" w14:textId="590EFE1A" w:rsidR="00687543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заняття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ом </w:t>
            </w:r>
            <w:hyperlink r:id="rId15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https://lova.gov.ua/oda/press/news/u_habi_v_ivano_frankivsku_provodit_zanyattya_logoped</w:t>
              </w:r>
            </w:hyperlink>
          </w:p>
          <w:p w14:paraId="6553D464" w14:textId="2F370FDA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67E0F4" w14:textId="3CF0CAA4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"гаряча лінія" з питань усиновлення і сімейних </w:t>
            </w: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форм виховання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https://lova.gov.ua/oda/press/news/v_ukrayini_pracyuie_garyacha_liniya_z_pitan_usinovlennya_i_simeynih_form_vihovannya</w:t>
              </w:r>
            </w:hyperlink>
          </w:p>
          <w:p w14:paraId="7CFBB79E" w14:textId="7C9ABD22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56AD19" w14:textId="6E5EF76E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ваучери для навчання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7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https://lova.gov.ua/oda/press/news/luganskiy_oblasniy_centr_zaynyatosti_proponuie_vaucheri_dlya_navchannya_medikam</w:t>
              </w:r>
            </w:hyperlink>
          </w:p>
          <w:p w14:paraId="1817DEFD" w14:textId="4C473B5C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BD10C3" w14:textId="0AD69A70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безоплатні соціальні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ветеранів </w:t>
            </w:r>
            <w:hyperlink r:id="rId1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https://lova.gov.ua/oda/press/news/ukrayinski_zahisniki_ta_yihni_rodini_mayut_pravo_na_bezoplatni_socialni_poslugi</w:t>
              </w:r>
            </w:hyperlink>
          </w:p>
          <w:p w14:paraId="0858C7DB" w14:textId="65EF6CF6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341500" w14:textId="445F770A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0B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Дніпрі відкрито реабілітаційний центр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9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https://lova.gov.ua/oda/press/news/na_bazi_starobilskoyi_bagatoprofilnoyi_likarni_u_dnipri_vidkrito_reabilitaciyniy</w:t>
              </w:r>
            </w:hyperlink>
          </w:p>
          <w:p w14:paraId="1D669167" w14:textId="02E4DCEF" w:rsidR="002067BB" w:rsidRDefault="002067B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0FC7F5D" w14:textId="4695C2B2" w:rsidR="002067BB" w:rsidRDefault="002067B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ветеранам пройти безплатне професійне </w:t>
            </w:r>
            <w:r w:rsidRPr="002067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навчання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0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https://lova.gov.ua/oda/press/news/yak_veteranam_proyti_bezplatne_profesiyne_navchannya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A5AF69C" w14:textId="0EB3B79C" w:rsidR="00355BC1" w:rsidRDefault="00355BC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9795BE" w14:textId="64CE1411" w:rsidR="00355BC1" w:rsidRDefault="00355BC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забезпечення засобом реабілітації</w:t>
            </w:r>
          </w:p>
          <w:p w14:paraId="50E4AC1D" w14:textId="4C512422" w:rsidR="00355BC1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355BC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https://lova.gov.ua/oda/press/news/yak_podati_onlayn_zayavu_pro_zabezpechennya_zasobom_reabilitaciyi</w:t>
              </w:r>
            </w:hyperlink>
          </w:p>
          <w:p w14:paraId="7ADC3B92" w14:textId="77777777" w:rsidR="00355BC1" w:rsidRDefault="00355BC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AE4747" w14:textId="4DD320A3" w:rsidR="007A0BC4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28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компенсації за облаштування робочих місць для людей з інвалідністю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2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https://lova.gov.ua/oda/press/news/zbilsheno_rozmir_kompensaciyi_za_oblashtuvannya_robochih_misc_dlya_lyudey_z</w:t>
              </w:r>
            </w:hyperlink>
          </w:p>
          <w:p w14:paraId="2A3EA0DD" w14:textId="3797E628" w:rsidR="00D228E0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965574F" w14:textId="7F2B6BCD" w:rsidR="00D228E0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28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</w:t>
            </w:r>
            <w:r w:rsidRPr="00D228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онкозахворювань</w:t>
            </w:r>
          </w:p>
          <w:p w14:paraId="15F97718" w14:textId="3FD3A65C" w:rsidR="00D228E0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3" w:history="1">
              <w:r w:rsidR="00D228E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https://lova.gov.ua/oda/press/news/zasidannya_koordinaciynoyi_radi_akcent_na_profilaktici_onkozahvoryuvan</w:t>
              </w:r>
            </w:hyperlink>
          </w:p>
          <w:p w14:paraId="35A2003F" w14:textId="22F04F26" w:rsidR="00D228E0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192B9C" w14:textId="046C1A5B" w:rsidR="00D228E0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D228E0" w:rsidRPr="00D228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омплексна турбота про людину вдома</w:t>
            </w:r>
          </w:p>
          <w:p w14:paraId="5E4707B8" w14:textId="1D406F3B" w:rsidR="00D228E0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F24AA7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https://lova.gov.ua/oda/press/news/doglyad_vdoma_mizhnarodniy_dosvid_ta_ukrayinski_realiyi_obgovorili_na_konferenciyi_v</w:t>
              </w:r>
            </w:hyperlink>
          </w:p>
          <w:p w14:paraId="18A863F4" w14:textId="4BF7E780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78F4C4" w14:textId="6FA10E79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діагностик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дітей ВПО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5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https://lova.gov.ua/oda/press/news/u_habi_v_ivano_frankivsku_proponuyut_bezkoshtovnu_logopedichnu_diagnostiku_dlya_ditey</w:t>
              </w:r>
            </w:hyperlink>
          </w:p>
          <w:p w14:paraId="0A376D69" w14:textId="10B5219C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D715A6" w14:textId="3069D6C8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</w:t>
            </w: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ветеранів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хабах </w:t>
            </w:r>
            <w:hyperlink r:id="rId26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https://lova.gov.ua/oda/press/news/habi_dlya_vpo_z_luganshchini_pidtrimuyut_veteraniv_ta_chleniv_yihnih_rodin</w:t>
              </w:r>
            </w:hyperlink>
          </w:p>
          <w:p w14:paraId="76A60BB2" w14:textId="67619058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EB6A12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FD8D29" w14:textId="7BB3348E" w:rsidR="00D228E0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F41516" w14:textId="77777777" w:rsidR="00D228E0" w:rsidRDefault="00D228E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133F32" w14:textId="77777777" w:rsidR="007A0BC4" w:rsidRDefault="007A0BC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5D1E7B" w14:textId="329676CF" w:rsidR="00687543" w:rsidRPr="003D3BD1" w:rsidRDefault="0068754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56" w:type="dxa"/>
          </w:tcPr>
          <w:p w14:paraId="77D53545" w14:textId="78F432FA" w:rsidR="00AD6166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="00F24AA7"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сихічне здоров’я: яку допомогу можна отримати у свого сімейного лікаря</w:t>
            </w:r>
            <w:r w:rsid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7" w:history="1">
              <w:r w:rsidR="00F24AA7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https://lova.gov.ua/oda/press/news/psykhichne-zdorovya-yaku-dopomohu-mozhna-otrymaty-u-svoho-simeynoho-likarya</w:t>
              </w:r>
            </w:hyperlink>
          </w:p>
          <w:p w14:paraId="6927A0D0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F93FB7" w14:textId="4015924D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сімейні форми виховання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https://lova.gov.ua/oda/press/news/luhanshchyna-otrymala-skhvalni-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vidhuky-za-100-vlashtuvannya-ditey-syrit-u-simeyni</w:t>
              </w:r>
            </w:hyperlink>
          </w:p>
          <w:p w14:paraId="3CA1BFAD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11B966" w14:textId="476F964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працевлаштування ветеранів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9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https://lova.gov.ua/oda/press/news/ukrayinskyy-veteranskyy-fond-zapustyv-onlayn-platformu-dlya-pratsevlashtuvannya-0</w:t>
              </w:r>
            </w:hyperlink>
          </w:p>
          <w:p w14:paraId="538D50E4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BFFD34" w14:textId="23742296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табір психологічної та емоційної реабілітації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0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https://lova.gov.ua/oda/press/news/dlya-ditey-oborontsiv-z-rubizhanskoyi-hromady-latviytsi-tsohorich-orhanizuyut-tabir</w:t>
              </w:r>
            </w:hyperlink>
          </w:p>
          <w:p w14:paraId="214642E3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38EE6F" w14:textId="056B080B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ментальне здоров’я студентів та викладачів в умовах війни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1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https://lova.gov.ua/oda/press/news/u-snu-im-v-dalya-obhovoryly-mentalne-zdorovya-studentiv-ta-vykladachiv-v-umovakh</w:t>
              </w:r>
            </w:hyperlink>
          </w:p>
          <w:p w14:paraId="4C71682A" w14:textId="77777777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89F308" w14:textId="01F284BF" w:rsidR="00F24AA7" w:rsidRDefault="00F24AA7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 щодо інклюзивних практик</w:t>
            </w:r>
            <w:r w:rsidR="00933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2" w:history="1">
              <w:r w:rsidR="00933EA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https://lova.gov.ua/oda/press/news/natsionalnyy-tyzhden-bezbaryernosti-v-oblasti-provely-vebinar-shchodo-inklyuzyvnykh</w:t>
              </w:r>
            </w:hyperlink>
          </w:p>
          <w:p w14:paraId="2C28C7B8" w14:textId="77777777" w:rsidR="00933EA1" w:rsidRDefault="00933EA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408CD3" w14:textId="4E16C70B" w:rsidR="00933EA1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933EA1" w:rsidRPr="00933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татус особи з інвалідністю внаслідок війни</w:t>
            </w:r>
          </w:p>
          <w:p w14:paraId="2E1B2EC4" w14:textId="77777777" w:rsidR="00933EA1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3" w:history="1">
              <w:r w:rsidR="00933EA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https://lova.gov.ua/oda/press/news/status-osoby-z-invalidnistyu-vnaslidok-viyny-khto-maye-pravo-i-yak-oformyty</w:t>
              </w:r>
            </w:hyperlink>
            <w:r w:rsidR="00933E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4AF6497" w14:textId="77777777" w:rsidR="00933EA1" w:rsidRDefault="00933EA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41917C" w14:textId="4C220887" w:rsidR="00933EA1" w:rsidRDefault="00727816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психосоціальн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підтримк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лікаря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4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https://lova.gov.ua/oda/press/news/vid-pochatku-roku-kozhen-ukrayinets-mozhe-otrymaty-psykhosotsialnu-pidtrymku-u-svoho</w:t>
              </w:r>
            </w:hyperlink>
          </w:p>
          <w:p w14:paraId="3F74A8A2" w14:textId="77777777" w:rsidR="00727816" w:rsidRDefault="00727816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54697C" w14:textId="32F54470" w:rsidR="00727816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727816" w:rsidRP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сихологічна підтримка в умовах війни</w:t>
            </w:r>
            <w:r w:rsid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5" w:history="1">
              <w:r w:rsidR="00727816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https://lova.gov.ua/oda/press/news/psykholohichna-pidtrymka-v-umovakh-viyny-novyy-servis-na-sayti-luhanskoyi-oda</w:t>
              </w:r>
            </w:hyperlink>
            <w:r w:rsidR="007278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28BED40" w14:textId="77777777" w:rsidR="002901E1" w:rsidRDefault="002901E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C8EB9A" w14:textId="557C6BCE" w:rsidR="002901E1" w:rsidRDefault="002901E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01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місячник обізнаності про ментальне 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09697E87" w14:textId="0F4AAE66" w:rsidR="002901E1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6" w:history="1">
              <w:r w:rsidR="002901E1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https://lova.gov.ua/oda/press/news/u-travni-prokhodyt-misyachnyk-obiznanosti-pro-mentalne-zdorovya</w:t>
              </w:r>
            </w:hyperlink>
          </w:p>
          <w:p w14:paraId="77A88FB6" w14:textId="77777777" w:rsidR="002901E1" w:rsidRDefault="002901E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0D50909" w14:textId="6FB2B79A" w:rsidR="002901E1" w:rsidRDefault="002901E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01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Open Days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2901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Центрі ментального здоров’я </w:t>
            </w:r>
            <w:hyperlink r:id="rId37" w:history="1">
              <w:r w:rsidR="007F336B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https://lova.gov.ua/oda/press/news/u-tsentri-mentalnoho-zdorovya-luhanskoho-derzhavnoho-medychnoho-universytetu</w:t>
              </w:r>
            </w:hyperlink>
          </w:p>
          <w:p w14:paraId="6F04781E" w14:textId="363A882E" w:rsidR="007F336B" w:rsidRDefault="007F336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8722A6" w14:textId="5FB48830" w:rsidR="007F336B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робочі місця для тих, хто потребує соціального захисту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38" w:history="1">
              <w:r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https://lova.gov.ua/oda/press/news/derzhavna-sluzhba-zaynyatosti-stymulyuye-robotodavtsiv-stvoryuvaty-robochi-mistsya-0</w:t>
              </w:r>
            </w:hyperlink>
          </w:p>
          <w:p w14:paraId="4A3CF240" w14:textId="2BD99033" w:rsidR="00677189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7DCA8B" w14:textId="6FDA87AA" w:rsidR="00677189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засідання робочої групи з реалізації Національної стратегії із створення </w:t>
            </w:r>
            <w:r w:rsidRPr="00677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безбар’єрного простору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BFA724A" w14:textId="50FE4285" w:rsidR="002901E1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9" w:history="1">
              <w:r w:rsidR="00677189"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https://lova.gov.ua/oda/press/news/vidbulosya-zasidannya-robochoyi-hrupy-z-realizatsiyi-natsionalnoyi-stratehiyi-iz</w:t>
              </w:r>
            </w:hyperlink>
          </w:p>
          <w:p w14:paraId="55C3C605" w14:textId="454AC228" w:rsidR="00677189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074A34" w14:textId="4C97A954" w:rsidR="00677189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соціального супроводу для військовослужбовців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0" w:history="1">
              <w:r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https://lova.gov.ua/oda/press/news/rozshyrennya-posluhy-sotsialnoho-suprovodu-dlya-viyskovosluzhbovtsiv-ta-chleniv-yikh</w:t>
              </w:r>
            </w:hyperlink>
          </w:p>
          <w:p w14:paraId="7446261F" w14:textId="7147D8F3" w:rsidR="00677189" w:rsidRDefault="0067718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5ACF85" w14:textId="208D6D04" w:rsidR="00677189" w:rsidRDefault="00C430F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інклюзивний посуд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D818EC9" w14:textId="0E0BF003" w:rsidR="002901E1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41" w:history="1">
              <w:r w:rsidR="00C430F1"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https://lova.gov.ua/oda/press/news/viktoriya-belyavska-z-luhanshchyny-stvoryuye-inklyuzyvnyy-posud</w:t>
              </w:r>
            </w:hyperlink>
          </w:p>
          <w:p w14:paraId="23194446" w14:textId="7B03597C" w:rsidR="00C430F1" w:rsidRDefault="00C430F1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8CE54E" w14:textId="6BE38A43" w:rsidR="00C430F1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706900" w:rsidRPr="007069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відновного лікування та реабілітації в Харкові</w:t>
            </w:r>
            <w:r w:rsidR="007069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2" w:history="1">
              <w:r w:rsidR="00706900"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https://lova.gov.ua/oda/press/news/u-nashomu-tsentri-vidnovnoho-likuvannya-ta-</w:t>
              </w:r>
              <w:r w:rsidR="00706900"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reabilitatsiyi-v-kharkovi-povnyy-kurs</w:t>
              </w:r>
            </w:hyperlink>
          </w:p>
          <w:p w14:paraId="437ABF25" w14:textId="724C9F58" w:rsidR="00706900" w:rsidRDefault="0070690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89D4AE" w14:textId="4897060C" w:rsidR="00706900" w:rsidRDefault="0070690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9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експериментальний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Ветеранський спорт </w:t>
            </w:r>
            <w:hyperlink r:id="rId43" w:history="1">
              <w:r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https://lova.gov.ua/oda/press/news/bilshe-mozhlyvostey-dlya-zanyat-sportom-dlya-veteraniv-ta-veteranok-uryad-rozshyryv</w:t>
              </w:r>
            </w:hyperlink>
          </w:p>
          <w:p w14:paraId="68333E0D" w14:textId="64CFD7A5" w:rsidR="00706900" w:rsidRDefault="00706900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90B441" w14:textId="0AF91C67" w:rsidR="00706900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624898" w:rsidRPr="006248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еабілітація Захисників і розвиток медзакладів</w:t>
            </w:r>
            <w:r w:rsidR="006248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4" w:history="1">
              <w:r w:rsidR="00624898"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https://lova.gov.ua/oda/press/news/reabilitatsiya-zakhysnykiv-i-rozvytok-medzakladiv-luhanshchyna-na-natsionalnomu</w:t>
              </w:r>
            </w:hyperlink>
          </w:p>
          <w:p w14:paraId="78F7BA59" w14:textId="6988E5E9" w:rsidR="00624898" w:rsidRDefault="00624898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672FDF" w14:textId="78B18472" w:rsidR="002901E1" w:rsidRPr="00F24AA7" w:rsidRDefault="00624898" w:rsidP="004039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48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кампанії соціальних змін «Безбар’єрність – це коли можеш»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5" w:history="1">
              <w:r w:rsidRPr="00261E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https://lova.gov.ua/oda/press/news/bezbaryernist-ne-dilyt-vona-obyednuye-y-daye-mozhlyvosti-vsim-olena-zelenska</w:t>
              </w:r>
            </w:hyperlink>
          </w:p>
        </w:tc>
        <w:tc>
          <w:tcPr>
            <w:tcW w:w="2655" w:type="dxa"/>
          </w:tcPr>
          <w:p w14:paraId="2FAED17A" w14:textId="12912373" w:rsidR="00AD6166" w:rsidRPr="00486BF4" w:rsidRDefault="000805D3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</w:t>
            </w:r>
            <w:r w:rsidR="00A51B50"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повіщення про електронні рецепти</w:t>
            </w:r>
            <w:r w:rsidR="00A51B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6" w:history="1"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lova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oda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press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spovishchennya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elektronni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retsepty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napravlennya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vid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likarya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plan</w:t>
              </w:r>
              <w:r w:rsidR="00A51B50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51B50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likuvannya</w:t>
              </w:r>
            </w:hyperlink>
          </w:p>
          <w:p w14:paraId="3FFA2079" w14:textId="77777777" w:rsidR="00E301A4" w:rsidRPr="00486BF4" w:rsidRDefault="00E301A4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CC58E7" w14:textId="45E76B21" w:rsidR="00E301A4" w:rsidRPr="00486BF4" w:rsidRDefault="00A51B50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статус особи з інвалідністю внаслідок війни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7" w:history="1"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lova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oda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press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yak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otrymaty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status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osoby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invalidnistyu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vnaslidok</w:t>
              </w:r>
              <w:r w:rsidR="004C6A5E"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C6A5E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viyny</w:t>
              </w:r>
            </w:hyperlink>
          </w:p>
          <w:p w14:paraId="7A13ACDF" w14:textId="77777777" w:rsidR="00E301A4" w:rsidRPr="00486BF4" w:rsidRDefault="00E301A4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727AB8" w14:textId="636B8110" w:rsidR="00AD6166" w:rsidRPr="00486BF4" w:rsidRDefault="004C6A5E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компенсаці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програми єОселя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lova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oda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press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vpo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meshkantsi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pryfrontovykh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terytoriy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zmozhut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otrymaty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derzhavnu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kompensatsiyu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</w:hyperlink>
          </w:p>
          <w:p w14:paraId="5976829F" w14:textId="77777777" w:rsidR="00983C64" w:rsidRPr="00486BF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18E6AA" w14:textId="0C917FA2" w:rsidR="00983C64" w:rsidRPr="00486BF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підвищення кваліфікації для ветеранів і ветеранок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49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lova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oda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press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yak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pratsyuye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prohrama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pidvyshchennya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kvalifikatsiyi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dlya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veteraniv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486BF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veteranok</w:t>
              </w:r>
            </w:hyperlink>
          </w:p>
          <w:p w14:paraId="01FF6A86" w14:textId="77777777" w:rsidR="00983C64" w:rsidRPr="00486BF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773D13" w14:textId="77777777" w:rsidR="00983C6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тренінг для ВПО про комунікативні навички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0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https://lova.gov.ua/oda/press/news/dnipro-bezbaryernyy-prostir-dlya-spilkuvannya-treninh-dlya-vpo-pro-komunikatyvni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3F3371C" w14:textId="77777777" w:rsidR="00983C6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B74494" w14:textId="4E590079" w:rsidR="00983C64" w:rsidRDefault="000805D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="00983C64" w:rsidRPr="00983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ереїзд і працевлаштування</w:t>
            </w:r>
            <w:r w:rsidR="00983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1" w:history="1">
              <w:r w:rsidR="00983C64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https://lova.gov.ua/oda/press/news/pereyizd-i-pratsevlashtuvannya-zhyteli-kolomyychyskoyi-hromady-mozhut-otrymaty</w:t>
              </w:r>
            </w:hyperlink>
          </w:p>
          <w:p w14:paraId="4F229418" w14:textId="77777777" w:rsidR="00983C64" w:rsidRDefault="00983C6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72D977" w14:textId="44BF3F77" w:rsidR="00983C6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питання надання житла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2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https://lova.gov.ua/oda/press/news/realizatsiya-natsionalnoyi-stratehiyi-zi-stvorennya-bezbaryernoho-prostoru</w:t>
              </w:r>
            </w:hyperlink>
          </w:p>
          <w:p w14:paraId="31F9D5C5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60DC23" w14:textId="2AC60CA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засідання робочої групи з реалізації Національної стратегії із створення безбар’єрного простору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3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https://lova.gov.ua/oda/press/news/nataliya-romanenko-provela-rozshyrene-zasidannya-robochoyi-hrupy-z-realizatsiyi</w:t>
              </w:r>
            </w:hyperlink>
          </w:p>
          <w:p w14:paraId="57F6D377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30F96B" w14:textId="51B3B6A1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відповідність Центру мед. реабілітації Лисичанської БЛ </w:t>
            </w: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нормам доступності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hyperlink r:id="rId54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https://lova.gov.ua/node/237383</w:t>
              </w:r>
            </w:hyperlink>
          </w:p>
          <w:p w14:paraId="15DC34FF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B3713D" w14:textId="2A64457D" w:rsidR="002B2614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2B2614"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життєстійкості для ВПО з Луганщини</w:t>
            </w:r>
            <w:r w:rsid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5" w:history="1">
              <w:r w:rsidR="002B2614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https://lova.gov.ua/node/235844</w:t>
              </w:r>
            </w:hyperlink>
          </w:p>
          <w:p w14:paraId="5065A867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FD92F0" w14:textId="6B8BB0D3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розширення простору безбар’єрності та соціального захисту ВПО з інвалідністю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6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https://lova.gov.ua/oda/press/news/vlada-ta-hromadskist-obhovoryly-pytannya-rozshyrennya-prostoru-bezbaryernosti-ta</w:t>
              </w:r>
            </w:hyperlink>
          </w:p>
          <w:p w14:paraId="7A0729A7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9B72F4" w14:textId="27E4466C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доступність лікарні </w:t>
            </w:r>
            <w:hyperlink r:id="rId57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https://lova.gov.ua/oda/press/news/oleksiy-kharchenko-pereviryv-vidpovidnist-tsentru-medychnoyi-reabilitatsiyi-knp</w:t>
              </w:r>
            </w:hyperlink>
          </w:p>
          <w:p w14:paraId="53433A78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87AC0C" w14:textId="16969AFD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рівні можливості для кожного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https://lova.gov.ua/oda/press/news/hromada-poryad-predstavnyky-</w:t>
              </w:r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svativshchyny-obhovoryly-rivni-mozhlyvosti-dlya-kozhnoho</w:t>
              </w:r>
            </w:hyperlink>
          </w:p>
          <w:p w14:paraId="527E31F9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9844DE" w14:textId="2AC49468" w:rsidR="002B2614" w:rsidRPr="00983C6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14:paraId="79597574" w14:textId="3FDF8A67" w:rsidR="00AD6166" w:rsidRDefault="000805D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ц</w:t>
            </w:r>
            <w:r w:rsidR="002B2614" w:rsidRPr="00486B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ентр оцінювання функціонального стану особи</w:t>
            </w:r>
            <w:r w:rsid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59" w:history="1">
              <w:r w:rsidR="002B2614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https://lova.gov.ua/oda/press/news/tsentr-otsinyuvannya-funktsionalnoho-stanu-osoby-yak-pratsyuye-i-koly-zvertatysya</w:t>
              </w:r>
            </w:hyperlink>
          </w:p>
          <w:p w14:paraId="1C785FFD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AD320B" w14:textId="3D11B40F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офтальмологічн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hyperlink r:id="rId60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https://lova.gov.ua/oda/press/news/viyskovi-ta-tsyvilni-patsiyenty-iz-travmamy-orhaniv-zoru-nabutymy-vnaslidok-viyny</w:t>
              </w:r>
            </w:hyperlink>
          </w:p>
          <w:p w14:paraId="7CF1FE9D" w14:textId="77777777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96FEAC" w14:textId="6AAD19DE" w:rsidR="002B2614" w:rsidRDefault="002B261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принципи безбар’єрності та рівних можливостей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1" w:history="1">
              <w:r w:rsidR="00040439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https://lova.gov.ua/oda/press/news/obhovoryly-pryntsypy-bezbaryernosti-ta-rivnykh-mozhlyvostey</w:t>
              </w:r>
            </w:hyperlink>
          </w:p>
          <w:p w14:paraId="092D8304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070BEF" w14:textId="1BA3CD01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асистивн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людей із порушенням слуху</w:t>
            </w:r>
          </w:p>
          <w:p w14:paraId="6BCC363B" w14:textId="4BE34544" w:rsidR="00040439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2" w:history="1">
              <w:r w:rsidR="00040439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https://lova.gov.ua/oda/press/news/u-luhanskiy-oda-obhovoryly-vykorystannya-asystyvnykh-tekhnolohiy-dlya-lyudey-iz</w:t>
              </w:r>
            </w:hyperlink>
          </w:p>
          <w:p w14:paraId="3A9A7B6F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DD831D" w14:textId="0833BA9F" w:rsidR="00040439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040439"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атьк</w:t>
            </w:r>
            <w:r w:rsid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</w:t>
            </w:r>
            <w:r w:rsidR="00040439"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 з інвалідністю</w:t>
            </w:r>
            <w:r w:rsid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3" w:history="1">
              <w:r w:rsidR="00040439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https://lova.gov.ua/oda/press/news/batky-ditey-z-invalidnistyu-teper-mozhut-otrymaty-vidstrochku-v-rezerv</w:t>
              </w:r>
            </w:hyperlink>
          </w:p>
          <w:p w14:paraId="6E72658D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53BAB2" w14:textId="49BBB1B0" w:rsidR="00040439" w:rsidRDefault="00BF0444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="00040439"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дина цифрова платформа для ветеранів</w:t>
            </w:r>
            <w:r w:rsid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4" w:history="1">
              <w:r w:rsidR="00040439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https://lova.gov.ua/oda/press/news/veteran-pro-yedyna-tsyfrova-platforma-dlya-veteraniv-veteranok-ta-yikhnikh-simey</w:t>
              </w:r>
            </w:hyperlink>
          </w:p>
          <w:p w14:paraId="65AD9639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0C6173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ефективну комунікацію з людьми з інвалідністю</w:t>
            </w:r>
            <w:r w:rsidRPr="00486BF4">
              <w:rPr>
                <w:lang w:val="ru-RU"/>
              </w:rPr>
              <w:t xml:space="preserve"> </w:t>
            </w:r>
            <w:hyperlink r:id="rId65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https://lova.gov.ua/oda/press/news/v-oblderzhadministratsiyi-obhovoryly-efektyvnu-komunikatsiyu-z-lyudmy-z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6A33859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5485F3" w14:textId="7D121EEA" w:rsidR="00040439" w:rsidRDefault="000805D3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40439"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ожливості для молоді</w:t>
            </w:r>
          </w:p>
          <w:p w14:paraId="71A960FC" w14:textId="205229B9" w:rsidR="00040439" w:rsidRDefault="007859DB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6" w:history="1">
              <w:r w:rsidR="00040439"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https://lova.gov.ua/oda/press/news/zapushcheno-derzhavnyy-vebportal-mozhlyvosti-dlya-molodi</w:t>
              </w:r>
            </w:hyperlink>
          </w:p>
          <w:p w14:paraId="15EFE170" w14:textId="0B176B29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76CC47" w14:textId="1AF8AF4D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форум «Ветерани. Бізнес. Економіка»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7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https://lova.gov.ua/oda/press/news/lyudy-yaki-boronyly-ukrayinu-sohodni-stvoryuyut-novu-ekonomiku-oleksiy-kharchenko</w:t>
              </w:r>
            </w:hyperlink>
          </w:p>
          <w:p w14:paraId="1D4E606B" w14:textId="5169EC05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906DDB" w14:textId="62B585DF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сертифікат на навчання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жінок </w:t>
            </w:r>
            <w:hyperlink r:id="rId68" w:history="1">
              <w:r w:rsidRPr="00A53F6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https://lova.gov.ua/oda/press/news/tsohorich-oblasna-sluzhba-zaynyatosti-vydala-zhinkam-875-sertyfikativ-na-navchannya</w:t>
              </w:r>
            </w:hyperlink>
          </w:p>
          <w:p w14:paraId="403E4CC6" w14:textId="68DDB9E4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313FAA" w14:textId="77777777" w:rsidR="00040439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DF87CD" w14:textId="6FA39573" w:rsidR="00040439" w:rsidRPr="002B2614" w:rsidRDefault="00040439" w:rsidP="00CD45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01D80B49" w14:textId="32BC6922" w:rsidR="0012605E" w:rsidRDefault="0012605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05E" w:rsidSect="002A744B">
      <w:headerReference w:type="default" r:id="rId69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A90FD" w14:textId="77777777" w:rsidR="005F33D1" w:rsidRDefault="005F33D1" w:rsidP="007856EF">
      <w:pPr>
        <w:spacing w:after="0" w:line="240" w:lineRule="auto"/>
      </w:pPr>
      <w:r>
        <w:separator/>
      </w:r>
    </w:p>
  </w:endnote>
  <w:endnote w:type="continuationSeparator" w:id="0">
    <w:p w14:paraId="2523EC43" w14:textId="77777777" w:rsidR="005F33D1" w:rsidRDefault="005F33D1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19B89" w14:textId="77777777" w:rsidR="005F33D1" w:rsidRDefault="005F33D1" w:rsidP="007856EF">
      <w:pPr>
        <w:spacing w:after="0" w:line="240" w:lineRule="auto"/>
      </w:pPr>
      <w:r>
        <w:separator/>
      </w:r>
    </w:p>
  </w:footnote>
  <w:footnote w:type="continuationSeparator" w:id="0">
    <w:p w14:paraId="1D1F33E1" w14:textId="77777777" w:rsidR="005F33D1" w:rsidRDefault="005F33D1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39DB2E4C" w:rsidR="007A0BC4" w:rsidRDefault="007A0BC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59DB" w:rsidRPr="007859DB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W w:w="14175" w:type="dxa"/>
          <w:tblInd w:w="-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516"/>
          <w:gridCol w:w="2655"/>
          <w:gridCol w:w="2656"/>
          <w:gridCol w:w="2655"/>
          <w:gridCol w:w="3090"/>
        </w:tblGrid>
        <w:tr w:rsidR="00CD459D" w:rsidRPr="00CD459D" w14:paraId="41140860" w14:textId="77777777" w:rsidTr="00A3572C">
          <w:trPr>
            <w:trHeight w:val="276"/>
          </w:trPr>
          <w:tc>
            <w:tcPr>
              <w:tcW w:w="603" w:type="dxa"/>
            </w:tcPr>
            <w:p w14:paraId="68F387AF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516" w:type="dxa"/>
            </w:tcPr>
            <w:p w14:paraId="61A93E42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2655" w:type="dxa"/>
            </w:tcPr>
            <w:p w14:paraId="34C64338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2656" w:type="dxa"/>
            </w:tcPr>
            <w:p w14:paraId="350D7BA2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2655" w:type="dxa"/>
            </w:tcPr>
            <w:p w14:paraId="614CC9D8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3090" w:type="dxa"/>
            </w:tcPr>
            <w:p w14:paraId="59E8550F" w14:textId="77777777" w:rsidR="00CD459D" w:rsidRPr="00CD459D" w:rsidRDefault="00CD459D" w:rsidP="00CD459D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CD459D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6</w:t>
              </w:r>
            </w:p>
          </w:tc>
        </w:tr>
      </w:tbl>
      <w:p w14:paraId="2D9196AC" w14:textId="34330A0F" w:rsidR="007A0BC4" w:rsidRPr="00B24859" w:rsidRDefault="007A0BC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7A0BC4" w:rsidRPr="00B24859" w:rsidRDefault="007859DB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7A0BC4" w:rsidRPr="00B24859" w:rsidRDefault="007A0BC4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2202E"/>
    <w:rsid w:val="00027027"/>
    <w:rsid w:val="00031581"/>
    <w:rsid w:val="00032869"/>
    <w:rsid w:val="00040439"/>
    <w:rsid w:val="0005293E"/>
    <w:rsid w:val="00071434"/>
    <w:rsid w:val="00076CD9"/>
    <w:rsid w:val="000805D3"/>
    <w:rsid w:val="000A1593"/>
    <w:rsid w:val="000C021E"/>
    <w:rsid w:val="000D60C1"/>
    <w:rsid w:val="000F16BA"/>
    <w:rsid w:val="00114DF7"/>
    <w:rsid w:val="0012605E"/>
    <w:rsid w:val="001338E1"/>
    <w:rsid w:val="00133AC9"/>
    <w:rsid w:val="0016131E"/>
    <w:rsid w:val="00172029"/>
    <w:rsid w:val="001978E5"/>
    <w:rsid w:val="001B3544"/>
    <w:rsid w:val="001D016F"/>
    <w:rsid w:val="001E6635"/>
    <w:rsid w:val="002067BB"/>
    <w:rsid w:val="00286702"/>
    <w:rsid w:val="002901E1"/>
    <w:rsid w:val="00291857"/>
    <w:rsid w:val="002A6F1C"/>
    <w:rsid w:val="002A744B"/>
    <w:rsid w:val="002B2614"/>
    <w:rsid w:val="002B3DFB"/>
    <w:rsid w:val="002D4AE7"/>
    <w:rsid w:val="002E066B"/>
    <w:rsid w:val="002F06DD"/>
    <w:rsid w:val="002F3BA6"/>
    <w:rsid w:val="003264EE"/>
    <w:rsid w:val="0032775B"/>
    <w:rsid w:val="00333276"/>
    <w:rsid w:val="003547CB"/>
    <w:rsid w:val="00355BC1"/>
    <w:rsid w:val="003619F6"/>
    <w:rsid w:val="00370FD7"/>
    <w:rsid w:val="00384E68"/>
    <w:rsid w:val="00393416"/>
    <w:rsid w:val="00393793"/>
    <w:rsid w:val="003B1AA9"/>
    <w:rsid w:val="003B3BCE"/>
    <w:rsid w:val="003B3D94"/>
    <w:rsid w:val="003D3BD1"/>
    <w:rsid w:val="003E69CB"/>
    <w:rsid w:val="003F0507"/>
    <w:rsid w:val="00403960"/>
    <w:rsid w:val="00420081"/>
    <w:rsid w:val="00426720"/>
    <w:rsid w:val="00430203"/>
    <w:rsid w:val="0045003A"/>
    <w:rsid w:val="00456427"/>
    <w:rsid w:val="00464AD1"/>
    <w:rsid w:val="00466B43"/>
    <w:rsid w:val="00473BB8"/>
    <w:rsid w:val="004833EC"/>
    <w:rsid w:val="00486BF4"/>
    <w:rsid w:val="004A0912"/>
    <w:rsid w:val="004C41C7"/>
    <w:rsid w:val="004C6A5E"/>
    <w:rsid w:val="004D2244"/>
    <w:rsid w:val="004E00DA"/>
    <w:rsid w:val="004E4E9E"/>
    <w:rsid w:val="00551EEE"/>
    <w:rsid w:val="005531A6"/>
    <w:rsid w:val="00562106"/>
    <w:rsid w:val="00563B9E"/>
    <w:rsid w:val="00575736"/>
    <w:rsid w:val="005F33D1"/>
    <w:rsid w:val="0060144E"/>
    <w:rsid w:val="00602BC8"/>
    <w:rsid w:val="006030B3"/>
    <w:rsid w:val="00607FD1"/>
    <w:rsid w:val="00624898"/>
    <w:rsid w:val="006634FF"/>
    <w:rsid w:val="00671957"/>
    <w:rsid w:val="00677189"/>
    <w:rsid w:val="00687543"/>
    <w:rsid w:val="006A1F13"/>
    <w:rsid w:val="006A49D3"/>
    <w:rsid w:val="006A7E0B"/>
    <w:rsid w:val="00706900"/>
    <w:rsid w:val="00727816"/>
    <w:rsid w:val="007346A3"/>
    <w:rsid w:val="00742FFB"/>
    <w:rsid w:val="007512ED"/>
    <w:rsid w:val="00777FE2"/>
    <w:rsid w:val="007856EF"/>
    <w:rsid w:val="007859DB"/>
    <w:rsid w:val="00796F79"/>
    <w:rsid w:val="007A0BC4"/>
    <w:rsid w:val="007B7E29"/>
    <w:rsid w:val="007D594A"/>
    <w:rsid w:val="007E0542"/>
    <w:rsid w:val="007F336B"/>
    <w:rsid w:val="00800BFD"/>
    <w:rsid w:val="00801AB0"/>
    <w:rsid w:val="00810777"/>
    <w:rsid w:val="00861FA4"/>
    <w:rsid w:val="00881ACD"/>
    <w:rsid w:val="008D5B0C"/>
    <w:rsid w:val="008F7188"/>
    <w:rsid w:val="00903EEA"/>
    <w:rsid w:val="009126D6"/>
    <w:rsid w:val="00920A9C"/>
    <w:rsid w:val="00922ECE"/>
    <w:rsid w:val="00923305"/>
    <w:rsid w:val="00933EA1"/>
    <w:rsid w:val="009541C2"/>
    <w:rsid w:val="00957AF3"/>
    <w:rsid w:val="009802AF"/>
    <w:rsid w:val="00983C64"/>
    <w:rsid w:val="009B0045"/>
    <w:rsid w:val="009F6C76"/>
    <w:rsid w:val="00A101B7"/>
    <w:rsid w:val="00A134BD"/>
    <w:rsid w:val="00A37A44"/>
    <w:rsid w:val="00A4453E"/>
    <w:rsid w:val="00A47E0B"/>
    <w:rsid w:val="00A51B50"/>
    <w:rsid w:val="00A536C1"/>
    <w:rsid w:val="00A636A1"/>
    <w:rsid w:val="00A71236"/>
    <w:rsid w:val="00A71594"/>
    <w:rsid w:val="00AA7957"/>
    <w:rsid w:val="00AB0AEB"/>
    <w:rsid w:val="00AB27D4"/>
    <w:rsid w:val="00AD6166"/>
    <w:rsid w:val="00AD61E0"/>
    <w:rsid w:val="00AE11F2"/>
    <w:rsid w:val="00AF1223"/>
    <w:rsid w:val="00AF343D"/>
    <w:rsid w:val="00B0286D"/>
    <w:rsid w:val="00B057D0"/>
    <w:rsid w:val="00B16F8A"/>
    <w:rsid w:val="00B23546"/>
    <w:rsid w:val="00B24859"/>
    <w:rsid w:val="00B24BD9"/>
    <w:rsid w:val="00B35F3B"/>
    <w:rsid w:val="00B42B3C"/>
    <w:rsid w:val="00B502D6"/>
    <w:rsid w:val="00B546ED"/>
    <w:rsid w:val="00B618BA"/>
    <w:rsid w:val="00B703F1"/>
    <w:rsid w:val="00B70C71"/>
    <w:rsid w:val="00B7177C"/>
    <w:rsid w:val="00B74FB6"/>
    <w:rsid w:val="00B829E0"/>
    <w:rsid w:val="00B82D83"/>
    <w:rsid w:val="00B8692F"/>
    <w:rsid w:val="00BC21C0"/>
    <w:rsid w:val="00BD4902"/>
    <w:rsid w:val="00BD716B"/>
    <w:rsid w:val="00BE1AF7"/>
    <w:rsid w:val="00BF0444"/>
    <w:rsid w:val="00BF24FA"/>
    <w:rsid w:val="00C04FD7"/>
    <w:rsid w:val="00C2258C"/>
    <w:rsid w:val="00C23621"/>
    <w:rsid w:val="00C267CC"/>
    <w:rsid w:val="00C34D00"/>
    <w:rsid w:val="00C35649"/>
    <w:rsid w:val="00C430F1"/>
    <w:rsid w:val="00C575A3"/>
    <w:rsid w:val="00C714A8"/>
    <w:rsid w:val="00C73674"/>
    <w:rsid w:val="00CA3934"/>
    <w:rsid w:val="00CA40FA"/>
    <w:rsid w:val="00CB37C2"/>
    <w:rsid w:val="00CD459D"/>
    <w:rsid w:val="00D22329"/>
    <w:rsid w:val="00D228E0"/>
    <w:rsid w:val="00D23C15"/>
    <w:rsid w:val="00D32E9F"/>
    <w:rsid w:val="00D3326E"/>
    <w:rsid w:val="00D44711"/>
    <w:rsid w:val="00D4640D"/>
    <w:rsid w:val="00D6784F"/>
    <w:rsid w:val="00DA265D"/>
    <w:rsid w:val="00DB1CBD"/>
    <w:rsid w:val="00DC3E2D"/>
    <w:rsid w:val="00DD79A1"/>
    <w:rsid w:val="00DF0812"/>
    <w:rsid w:val="00E05284"/>
    <w:rsid w:val="00E301A4"/>
    <w:rsid w:val="00E52B79"/>
    <w:rsid w:val="00E851CB"/>
    <w:rsid w:val="00E87D42"/>
    <w:rsid w:val="00E96FB1"/>
    <w:rsid w:val="00EC2CBE"/>
    <w:rsid w:val="00F00EE1"/>
    <w:rsid w:val="00F04E9D"/>
    <w:rsid w:val="00F167FF"/>
    <w:rsid w:val="00F16F9E"/>
    <w:rsid w:val="00F17EC8"/>
    <w:rsid w:val="00F23E58"/>
    <w:rsid w:val="00F24AA7"/>
    <w:rsid w:val="00F44DCE"/>
    <w:rsid w:val="00F47F21"/>
    <w:rsid w:val="00F5342C"/>
    <w:rsid w:val="00F55D4A"/>
    <w:rsid w:val="00F56814"/>
    <w:rsid w:val="00F6349C"/>
    <w:rsid w:val="00F635FA"/>
    <w:rsid w:val="00F71F30"/>
    <w:rsid w:val="00FA1203"/>
    <w:rsid w:val="00FA729D"/>
    <w:rsid w:val="00FA7716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va.gov.ua/oda/press/news/pracyuie_onlayn_platforma_pro_derzhavnu_programu_protezuvannya" TargetMode="External"/><Relationship Id="rId18" Type="http://schemas.openxmlformats.org/officeDocument/2006/relationships/hyperlink" Target="https://lova.gov.ua/oda/press/news/ukrayinski_zahisniki_ta_yihni_rodini_mayut_pravo_na_bezoplatni_socialni_poslugi" TargetMode="External"/><Relationship Id="rId26" Type="http://schemas.openxmlformats.org/officeDocument/2006/relationships/hyperlink" Target="https://lova.gov.ua/oda/press/news/habi_dlya_vpo_z_luganshchini_pidtrimuyut_veteraniv_ta_chleniv_yihnih_rodin" TargetMode="External"/><Relationship Id="rId39" Type="http://schemas.openxmlformats.org/officeDocument/2006/relationships/hyperlink" Target="https://lova.gov.ua/oda/press/news/vidbulosya-zasidannya-robochoyi-hrupy-z-realizatsiyi-natsionalnoyi-stratehiyi-iz" TargetMode="External"/><Relationship Id="rId21" Type="http://schemas.openxmlformats.org/officeDocument/2006/relationships/hyperlink" Target="https://lova.gov.ua/oda/press/news/yak_podati_onlayn_zayavu_pro_zabezpechennya_zasobom_reabilitaciyi" TargetMode="External"/><Relationship Id="rId34" Type="http://schemas.openxmlformats.org/officeDocument/2006/relationships/hyperlink" Target="https://lova.gov.ua/oda/press/news/vid-pochatku-roku-kozhen-ukrayinets-mozhe-otrymaty-psykhosotsialnu-pidtrymku-u-svoho" TargetMode="External"/><Relationship Id="rId42" Type="http://schemas.openxmlformats.org/officeDocument/2006/relationships/hyperlink" Target="https://lova.gov.ua/oda/press/news/u-nashomu-tsentri-vidnovnoho-likuvannya-ta-reabilitatsiyi-v-kharkovi-povnyy-kurs" TargetMode="External"/><Relationship Id="rId47" Type="http://schemas.openxmlformats.org/officeDocument/2006/relationships/hyperlink" Target="https://lova.gov.ua/oda/press/news/yak-otrymaty-status-osoby-z-invalidnistyu-vnaslidok-viyny" TargetMode="External"/><Relationship Id="rId50" Type="http://schemas.openxmlformats.org/officeDocument/2006/relationships/hyperlink" Target="https://lova.gov.ua/oda/press/news/dnipro-bezbaryernyy-prostir-dlya-spilkuvannya-treninh-dlya-vpo-pro-komunikatyvni" TargetMode="External"/><Relationship Id="rId55" Type="http://schemas.openxmlformats.org/officeDocument/2006/relationships/hyperlink" Target="https://lova.gov.ua/node/235844" TargetMode="External"/><Relationship Id="rId63" Type="http://schemas.openxmlformats.org/officeDocument/2006/relationships/hyperlink" Target="https://lova.gov.ua/oda/press/news/batky-ditey-z-invalidnistyu-teper-mozhut-otrymaty-vidstrochku-v-rezerv" TargetMode="External"/><Relationship Id="rId68" Type="http://schemas.openxmlformats.org/officeDocument/2006/relationships/hyperlink" Target="https://lova.gov.ua/oda/press/news/tsohorich-oblasna-sluzhba-zaynyatosti-vydala-zhinkam-875-sertyfikativ-na-navchannya" TargetMode="External"/><Relationship Id="rId7" Type="http://schemas.openxmlformats.org/officeDocument/2006/relationships/hyperlink" Target="https://lova.gov.ua/oda/press/news/oblderzhadministraciya_vdoskonalyuie_metodiki_roboti_z_veteranami_ta_komunikaciyi_z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va.gov.ua/oda/press/news/v_ukrayini_pracyuie_garyacha_liniya_z_pitan_usinovlennya_i_simeynih_form_vihovannya" TargetMode="External"/><Relationship Id="rId29" Type="http://schemas.openxmlformats.org/officeDocument/2006/relationships/hyperlink" Target="https://lova.gov.ua/oda/press/news/ukrayinskyy-veteranskyy-fond-zapustyv-onlayn-platformu-dlya-pratsevlashtuvannya-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va.gov.ua/" TargetMode="External"/><Relationship Id="rId11" Type="http://schemas.openxmlformats.org/officeDocument/2006/relationships/hyperlink" Target="https://lova.gov.ua/oda/press/news/bezoplatna_stomatologichna_dopomoga_nadaietsya_viyskovosluzhbovcyam_pid_chas" TargetMode="External"/><Relationship Id="rId24" Type="http://schemas.openxmlformats.org/officeDocument/2006/relationships/hyperlink" Target="https://lova.gov.ua/oda/press/news/doglyad_vdoma_mizhnarodniy_dosvid_ta_ukrayinski_realiyi_obgovorili_na_konferenciyi_v" TargetMode="External"/><Relationship Id="rId32" Type="http://schemas.openxmlformats.org/officeDocument/2006/relationships/hyperlink" Target="https://lova.gov.ua/oda/press/news/natsionalnyy-tyzhden-bezbaryernosti-v-oblasti-provely-vebinar-shchodo-inklyuzyvnykh" TargetMode="External"/><Relationship Id="rId37" Type="http://schemas.openxmlformats.org/officeDocument/2006/relationships/hyperlink" Target="https://lova.gov.ua/oda/press/news/u-tsentri-mentalnoho-zdorovya-luhanskoho-derzhavnoho-medychnoho-universytetu" TargetMode="External"/><Relationship Id="rId40" Type="http://schemas.openxmlformats.org/officeDocument/2006/relationships/hyperlink" Target="https://lova.gov.ua/oda/press/news/rozshyrennya-posluhy-sotsialnoho-suprovodu-dlya-viyskovosluzhbovtsiv-ta-chleniv-yikh" TargetMode="External"/><Relationship Id="rId45" Type="http://schemas.openxmlformats.org/officeDocument/2006/relationships/hyperlink" Target="https://lova.gov.ua/oda/press/news/bezbaryernist-ne-dilyt-vona-obyednuye-y-daye-mozhlyvosti-vsim-olena-zelenska" TargetMode="External"/><Relationship Id="rId53" Type="http://schemas.openxmlformats.org/officeDocument/2006/relationships/hyperlink" Target="https://lova.gov.ua/oda/press/news/nataliya-romanenko-provela-rozshyrene-zasidannya-robochoyi-hrupy-z-realizatsiyi" TargetMode="External"/><Relationship Id="rId58" Type="http://schemas.openxmlformats.org/officeDocument/2006/relationships/hyperlink" Target="https://lova.gov.ua/oda/press/news/hromada-poryad-predstavnyky-svativshchyny-obhovoryly-rivni-mozhlyvosti-dlya-kozhnoho" TargetMode="External"/><Relationship Id="rId66" Type="http://schemas.openxmlformats.org/officeDocument/2006/relationships/hyperlink" Target="https://lova.gov.ua/oda/press/news/zapushcheno-derzhavnyy-vebportal-mozhlyvosti-dlya-molodi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va.gov.ua/oda/press/news/u_habi_v_ivano_frankivsku_provodit_zanyattya_logoped" TargetMode="External"/><Relationship Id="rId23" Type="http://schemas.openxmlformats.org/officeDocument/2006/relationships/hyperlink" Target="https://lova.gov.ua/oda/press/news/zasidannya_koordinaciynoyi_radi_akcent_na_profilaktici_onkozahvoryuvan" TargetMode="External"/><Relationship Id="rId28" Type="http://schemas.openxmlformats.org/officeDocument/2006/relationships/hyperlink" Target="https://lova.gov.ua/oda/press/news/luhanshchyna-otrymala-skhvalni-vidhuky-za-100-vlashtuvannya-ditey-syrit-u-simeyni" TargetMode="External"/><Relationship Id="rId36" Type="http://schemas.openxmlformats.org/officeDocument/2006/relationships/hyperlink" Target="https://lova.gov.ua/oda/press/news/u-travni-prokhodyt-misyachnyk-obiznanosti-pro-mentalne-zdorovya" TargetMode="External"/><Relationship Id="rId49" Type="http://schemas.openxmlformats.org/officeDocument/2006/relationships/hyperlink" Target="https://lova.gov.ua/oda/press/news/yak-pratsyuye-prohrama-pidvyshchennya-kvalifikatsiyi-dlya-veteraniv-i-veteranok" TargetMode="External"/><Relationship Id="rId57" Type="http://schemas.openxmlformats.org/officeDocument/2006/relationships/hyperlink" Target="https://lova.gov.ua/oda/press/news/oleksiy-kharchenko-pereviryv-vidpovidnist-tsentru-medychnoyi-reabilitatsiyi-knp" TargetMode="External"/><Relationship Id="rId61" Type="http://schemas.openxmlformats.org/officeDocument/2006/relationships/hyperlink" Target="https://lova.gov.ua/oda/press/news/obhovoryly-pryntsypy-bezbaryernosti-ta-rivnykh-mozhlyvostey" TargetMode="External"/><Relationship Id="rId10" Type="http://schemas.openxmlformats.org/officeDocument/2006/relationships/hyperlink" Target="https://lova.gov.ua/oda/press/news/u_dnipri_diie_reabilitaciyniy_centr_starobilskoyi_bagatoprofilnoyi_likarni_video" TargetMode="External"/><Relationship Id="rId19" Type="http://schemas.openxmlformats.org/officeDocument/2006/relationships/hyperlink" Target="https://lova.gov.ua/oda/press/news/na_bazi_starobilskoyi_bagatoprofilnoyi_likarni_u_dnipri_vidkrito_reabilitaciyniy" TargetMode="External"/><Relationship Id="rId31" Type="http://schemas.openxmlformats.org/officeDocument/2006/relationships/hyperlink" Target="https://lova.gov.ua/oda/press/news/u-snu-im-v-dalya-obhovoryly-mentalne-zdorovya-studentiv-ta-vykladachiv-v-umovakh" TargetMode="External"/><Relationship Id="rId44" Type="http://schemas.openxmlformats.org/officeDocument/2006/relationships/hyperlink" Target="https://lova.gov.ua/oda/press/news/reabilitatsiya-zakhysnykiv-i-rozvytok-medzakladiv-luhanshchyna-na-natsionalnomu" TargetMode="External"/><Relationship Id="rId52" Type="http://schemas.openxmlformats.org/officeDocument/2006/relationships/hyperlink" Target="https://lova.gov.ua/oda/press/news/realizatsiya-natsionalnoyi-stratehiyi-zi-stvorennya-bezbaryernoho-prostoru" TargetMode="External"/><Relationship Id="rId60" Type="http://schemas.openxmlformats.org/officeDocument/2006/relationships/hyperlink" Target="https://lova.gov.ua/oda/press/news/viyskovi-ta-tsyvilni-patsiyenty-iz-travmamy-orhaniv-zoru-nabutymy-vnaslidok-viyny" TargetMode="External"/><Relationship Id="rId65" Type="http://schemas.openxmlformats.org/officeDocument/2006/relationships/hyperlink" Target="https://lova.gov.ua/oda/press/news/v-oblderzhadministratsiyi-obhovoryly-efektyvnu-komunikatsiyu-z-lyudmy-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va.gov.ua/oda/press/news/minveteraniv_vprovadzhuie_eksperimentalniy_proekt_shchodo_nadannya_uchasnikam_boyovih" TargetMode="External"/><Relationship Id="rId14" Type="http://schemas.openxmlformats.org/officeDocument/2006/relationships/hyperlink" Target="https://lova.gov.ua/oda/press/news/dlya_veteraniv_viyskovih_ta_yihnih_rodin_zapuskayut_bezkoshtovniy_it_kurs_z_osnov_0" TargetMode="External"/><Relationship Id="rId22" Type="http://schemas.openxmlformats.org/officeDocument/2006/relationships/hyperlink" Target="https://lova.gov.ua/oda/press/news/zbilsheno_rozmir_kompensaciyi_za_oblashtuvannya_robochih_misc_dlya_lyudey_z" TargetMode="External"/><Relationship Id="rId27" Type="http://schemas.openxmlformats.org/officeDocument/2006/relationships/hyperlink" Target="https://lova.gov.ua/oda/press/news/psykhichne-zdorovya-yaku-dopomohu-mozhna-otrymaty-u-svoho-simeynoho-likarya" TargetMode="External"/><Relationship Id="rId30" Type="http://schemas.openxmlformats.org/officeDocument/2006/relationships/hyperlink" Target="https://lova.gov.ua/oda/press/news/dlya-ditey-oborontsiv-z-rubizhanskoyi-hromady-latviytsi-tsohorich-orhanizuyut-tabir" TargetMode="External"/><Relationship Id="rId35" Type="http://schemas.openxmlformats.org/officeDocument/2006/relationships/hyperlink" Target="https://lova.gov.ua/oda/press/news/psykholohichna-pidtrymka-v-umovakh-viyny-novyy-servis-na-sayti-luhanskoyi-oda" TargetMode="External"/><Relationship Id="rId43" Type="http://schemas.openxmlformats.org/officeDocument/2006/relationships/hyperlink" Target="https://lova.gov.ua/oda/press/news/bilshe-mozhlyvostey-dlya-zanyat-sportom-dlya-veteraniv-ta-veteranok-uryad-rozshyryv" TargetMode="External"/><Relationship Id="rId48" Type="http://schemas.openxmlformats.org/officeDocument/2006/relationships/hyperlink" Target="https://lova.gov.ua/oda/press/news/vpo-ta-meshkantsi-pryfrontovykh-terytoriy-zmozhut-otrymaty-derzhavnu-kompensatsiyu-v" TargetMode="External"/><Relationship Id="rId56" Type="http://schemas.openxmlformats.org/officeDocument/2006/relationships/hyperlink" Target="https://lova.gov.ua/oda/press/news/vlada-ta-hromadskist-obhovoryly-pytannya-rozshyrennya-prostoru-bezbaryernosti-ta" TargetMode="External"/><Relationship Id="rId64" Type="http://schemas.openxmlformats.org/officeDocument/2006/relationships/hyperlink" Target="https://lova.gov.ua/oda/press/news/veteran-pro-yedyna-tsyfrova-platforma-dlya-veteraniv-veteranok-ta-yikhnikh-simey" TargetMode="External"/><Relationship Id="rId69" Type="http://schemas.openxmlformats.org/officeDocument/2006/relationships/header" Target="header1.xml"/><Relationship Id="rId8" Type="http://schemas.openxmlformats.org/officeDocument/2006/relationships/hyperlink" Target="https://lova.gov.ua/oda/press/news/v_ukrayini_vprovadzhuietsya_nova_sistema_ocinyuvannya_povsyakdennogo_funkcionuvannya" TargetMode="External"/><Relationship Id="rId51" Type="http://schemas.openxmlformats.org/officeDocument/2006/relationships/hyperlink" Target="https://lova.gov.ua/oda/press/news/pereyizd-i-pratsevlashtuvannya-zhyteli-kolomyychyskoyi-hromady-mozhut-otrymaty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va.gov.ua/oda/press/news/osnova_vzaiemodiyi_z_veteranskoyu_spilnotoyu_diieva_komunikaciya" TargetMode="External"/><Relationship Id="rId17" Type="http://schemas.openxmlformats.org/officeDocument/2006/relationships/hyperlink" Target="https://lova.gov.ua/oda/press/news/luganskiy_oblasniy_centr_zaynyatosti_proponuie_vaucheri_dlya_navchannya_medikam" TargetMode="External"/><Relationship Id="rId25" Type="http://schemas.openxmlformats.org/officeDocument/2006/relationships/hyperlink" Target="https://lova.gov.ua/oda/press/news/u_habi_v_ivano_frankivsku_proponuyut_bezkoshtovnu_logopedichnu_diagnostiku_dlya_ditey" TargetMode="External"/><Relationship Id="rId33" Type="http://schemas.openxmlformats.org/officeDocument/2006/relationships/hyperlink" Target="https://lova.gov.ua/oda/press/news/status-osoby-z-invalidnistyu-vnaslidok-viyny-khto-maye-pravo-i-yak-oformyty" TargetMode="External"/><Relationship Id="rId38" Type="http://schemas.openxmlformats.org/officeDocument/2006/relationships/hyperlink" Target="https://lova.gov.ua/oda/press/news/derzhavna-sluzhba-zaynyatosti-stymulyuye-robotodavtsiv-stvoryuvaty-robochi-mistsya-0" TargetMode="External"/><Relationship Id="rId46" Type="http://schemas.openxmlformats.org/officeDocument/2006/relationships/hyperlink" Target="https://lova.gov.ua/oda/press/news/spovishchennya-pro-elektronni-retsepty-napravlennya-vid-likarya-ta-plan-likuvannya" TargetMode="External"/><Relationship Id="rId59" Type="http://schemas.openxmlformats.org/officeDocument/2006/relationships/hyperlink" Target="https://lova.gov.ua/oda/press/news/tsentr-otsinyuvannya-funktsionalnoho-stanu-osoby-yak-pratsyuye-i-koly-zvertatysya" TargetMode="External"/><Relationship Id="rId67" Type="http://schemas.openxmlformats.org/officeDocument/2006/relationships/hyperlink" Target="https://lova.gov.ua/oda/press/news/lyudy-yaki-boronyly-ukrayinu-sohodni-stvoryuyut-novu-ekonomiku-oleksiy-kharchenko" TargetMode="External"/><Relationship Id="rId20" Type="http://schemas.openxmlformats.org/officeDocument/2006/relationships/hyperlink" Target="https://lova.gov.ua/oda/press/news/yak_veteranam_proyti_bezplatne_profesiyne_navchannya" TargetMode="External"/><Relationship Id="rId41" Type="http://schemas.openxmlformats.org/officeDocument/2006/relationships/hyperlink" Target="https://lova.gov.ua/oda/press/news/viktoriya-belyavska-z-luhanshchyny-stvoryuye-inklyuzyvnyy-posud" TargetMode="External"/><Relationship Id="rId54" Type="http://schemas.openxmlformats.org/officeDocument/2006/relationships/hyperlink" Target="https://lova.gov.ua/node/237383" TargetMode="External"/><Relationship Id="rId62" Type="http://schemas.openxmlformats.org/officeDocument/2006/relationships/hyperlink" Target="https://lova.gov.ua/oda/press/news/u-luhanskiy-oda-obhovoryly-vykorystannya-asystyvnykh-tekhnolohiy-dlya-lyudey-iz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5218</TotalTime>
  <Pages>6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44</cp:revision>
  <dcterms:created xsi:type="dcterms:W3CDTF">2025-11-13T14:50:00Z</dcterms:created>
  <dcterms:modified xsi:type="dcterms:W3CDTF">2026-01-07T14:37:00Z</dcterms:modified>
</cp:coreProperties>
</file>